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21A" w:rsidRDefault="00EC1CF4" w:rsidP="00AF121A">
      <w:pPr>
        <w:jc w:val="center"/>
        <w:rPr>
          <w:sz w:val="22"/>
          <w:szCs w:val="22"/>
        </w:rPr>
      </w:pPr>
      <w:r>
        <w:rPr>
          <w:noProof/>
        </w:rPr>
        <mc:AlternateContent>
          <mc:Choice Requires="wps">
            <w:drawing>
              <wp:anchor distT="0" distB="0" distL="114300" distR="114300" simplePos="0" relativeHeight="251656192" behindDoc="0" locked="0" layoutInCell="1" allowOverlap="1" wp14:anchorId="0FA07F8C" wp14:editId="1B49DF20">
                <wp:simplePos x="0" y="0"/>
                <wp:positionH relativeFrom="column">
                  <wp:posOffset>-9525</wp:posOffset>
                </wp:positionH>
                <wp:positionV relativeFrom="paragraph">
                  <wp:posOffset>59690</wp:posOffset>
                </wp:positionV>
                <wp:extent cx="5372100" cy="0"/>
                <wp:effectExtent l="50800" t="50800" r="63500" b="127000"/>
                <wp:wrapNone/>
                <wp:docPr id="2" name="直線コネクタ 2"/>
                <wp:cNvGraphicFramePr/>
                <a:graphic xmlns:a="http://schemas.openxmlformats.org/drawingml/2006/main">
                  <a:graphicData uri="http://schemas.microsoft.com/office/word/2010/wordprocessingShape">
                    <wps:wsp>
                      <wps:cNvCnPr/>
                      <wps:spPr>
                        <a:xfrm>
                          <a:off x="0" y="0"/>
                          <a:ext cx="5372100" cy="0"/>
                        </a:xfrm>
                        <a:prstGeom prst="line">
                          <a:avLst/>
                        </a:prstGeom>
                        <a:ln w="76200" cmpd="tri">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A3A24A" id="直線コネクタ 2"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75pt,4.7pt" to="42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" strokecolor="black [3213]" strokeweight="6pt">
                <v:stroke linestyle="thickBetweenThin"/>
                <v:shadow on="t" color="black" opacity="24903f" origin=",.5" offset="0,.55556mm"/>
              </v:line>
            </w:pict>
          </mc:Fallback>
        </mc:AlternateContent>
      </w:r>
      <w:r w:rsidR="00AF121A">
        <w:rPr>
          <w:rFonts w:hint="eastAsia"/>
          <w:sz w:val="22"/>
          <w:szCs w:val="22"/>
        </w:rPr>
        <w:t xml:space="preserve">　　　　　　　　　　　　　　　　　　　　　　　　　　　　</w:t>
      </w:r>
    </w:p>
    <w:p w:rsidR="00BE4262" w:rsidRDefault="00EC1CF4" w:rsidP="00160056">
      <w:pPr>
        <w:jc w:val="center"/>
        <w:rPr>
          <w:sz w:val="28"/>
          <w:szCs w:val="28"/>
        </w:rPr>
      </w:pPr>
      <w:r>
        <w:rPr>
          <w:rFonts w:hint="eastAsia"/>
          <w:sz w:val="28"/>
          <w:szCs w:val="28"/>
        </w:rPr>
        <w:t>リオ</w:t>
      </w:r>
      <w:r w:rsidR="00AF121A" w:rsidRPr="00BE4262">
        <w:rPr>
          <w:rFonts w:hint="eastAsia"/>
          <w:sz w:val="28"/>
          <w:szCs w:val="28"/>
        </w:rPr>
        <w:t>2016</w:t>
      </w:r>
      <w:r w:rsidR="00AF121A" w:rsidRPr="00BE4262">
        <w:rPr>
          <w:rFonts w:hint="eastAsia"/>
          <w:sz w:val="28"/>
          <w:szCs w:val="28"/>
        </w:rPr>
        <w:t>パラリンピック競技大会</w:t>
      </w:r>
    </w:p>
    <w:p w:rsidR="00302AAF" w:rsidRPr="00BE4262" w:rsidRDefault="00AF121A" w:rsidP="00160056">
      <w:pPr>
        <w:jc w:val="center"/>
        <w:rPr>
          <w:sz w:val="28"/>
          <w:szCs w:val="28"/>
        </w:rPr>
      </w:pPr>
      <w:r w:rsidRPr="00BE4262">
        <w:rPr>
          <w:rFonts w:hint="eastAsia"/>
          <w:sz w:val="28"/>
          <w:szCs w:val="28"/>
        </w:rPr>
        <w:t>日本</w:t>
      </w:r>
      <w:r w:rsidR="00944C4B" w:rsidRPr="00BE4262">
        <w:rPr>
          <w:rFonts w:hint="eastAsia"/>
          <w:sz w:val="28"/>
          <w:szCs w:val="28"/>
        </w:rPr>
        <w:t>盲人マラソン協会（</w:t>
      </w:r>
      <w:r w:rsidR="00944C4B" w:rsidRPr="00BE4262">
        <w:rPr>
          <w:rFonts w:hint="eastAsia"/>
          <w:sz w:val="28"/>
          <w:szCs w:val="28"/>
        </w:rPr>
        <w:t>JBMA</w:t>
      </w:r>
      <w:r w:rsidR="00944C4B" w:rsidRPr="00BE4262">
        <w:rPr>
          <w:rFonts w:hint="eastAsia"/>
          <w:sz w:val="28"/>
          <w:szCs w:val="28"/>
        </w:rPr>
        <w:t>）</w:t>
      </w:r>
      <w:r w:rsidR="00001891">
        <w:rPr>
          <w:rFonts w:hint="eastAsia"/>
          <w:sz w:val="28"/>
          <w:szCs w:val="28"/>
        </w:rPr>
        <w:t>代表選手</w:t>
      </w:r>
      <w:r w:rsidR="00BE4262" w:rsidRPr="00BE4262">
        <w:rPr>
          <w:rFonts w:hint="eastAsia"/>
          <w:sz w:val="28"/>
          <w:szCs w:val="28"/>
        </w:rPr>
        <w:t>内定</w:t>
      </w:r>
      <w:r w:rsidR="00001891">
        <w:rPr>
          <w:rFonts w:hint="eastAsia"/>
          <w:sz w:val="28"/>
          <w:szCs w:val="28"/>
        </w:rPr>
        <w:t>の件</w:t>
      </w:r>
    </w:p>
    <w:p w:rsidR="00302AAF" w:rsidRDefault="00BE4262">
      <w:r w:rsidRPr="00BE4262">
        <w:rPr>
          <w:noProof/>
          <w:sz w:val="28"/>
          <w:szCs w:val="28"/>
        </w:rPr>
        <mc:AlternateContent>
          <mc:Choice Requires="wps">
            <w:drawing>
              <wp:anchor distT="0" distB="0" distL="114300" distR="114300" simplePos="0" relativeHeight="251659264" behindDoc="0" locked="0" layoutInCell="1" allowOverlap="1" wp14:anchorId="6D24B888" wp14:editId="34C8362A">
                <wp:simplePos x="0" y="0"/>
                <wp:positionH relativeFrom="column">
                  <wp:posOffset>-9525</wp:posOffset>
                </wp:positionH>
                <wp:positionV relativeFrom="paragraph">
                  <wp:posOffset>141605</wp:posOffset>
                </wp:positionV>
                <wp:extent cx="5372100" cy="0"/>
                <wp:effectExtent l="57150" t="76200" r="57150" b="114300"/>
                <wp:wrapNone/>
                <wp:docPr id="3" name="直線コネクタ 3"/>
                <wp:cNvGraphicFramePr/>
                <a:graphic xmlns:a="http://schemas.openxmlformats.org/drawingml/2006/main">
                  <a:graphicData uri="http://schemas.microsoft.com/office/word/2010/wordprocessingShape">
                    <wps:wsp>
                      <wps:cNvCnPr/>
                      <wps:spPr>
                        <a:xfrm>
                          <a:off x="0" y="0"/>
                          <a:ext cx="5372100" cy="0"/>
                        </a:xfrm>
                        <a:prstGeom prst="line">
                          <a:avLst/>
                        </a:prstGeom>
                        <a:ln w="76200" cmpd="tri">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6B716A"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1.15pt" to="422.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" strokecolor="black [3213]" strokeweight="6pt">
                <v:stroke linestyle="thickBetweenThin"/>
                <v:shadow on="t" color="black" opacity="24903f" origin=",.5" offset="0,.55556mm"/>
              </v:line>
            </w:pict>
          </mc:Fallback>
        </mc:AlternateContent>
      </w:r>
    </w:p>
    <w:p w:rsidR="00AF121A" w:rsidRDefault="00AF121A" w:rsidP="00E01975"/>
    <w:p w:rsidR="00691FC4" w:rsidRDefault="00691FC4">
      <w:r>
        <w:rPr>
          <w:rFonts w:hint="eastAsia"/>
        </w:rPr>
        <w:t xml:space="preserve">　</w:t>
      </w:r>
      <w:r w:rsidR="00944C4B">
        <w:rPr>
          <w:rFonts w:hint="eastAsia"/>
        </w:rPr>
        <w:t>認定特定非営利活動法人　日本盲人マラソン協会</w:t>
      </w:r>
      <w:r>
        <w:rPr>
          <w:rFonts w:hint="eastAsia"/>
        </w:rPr>
        <w:t>は、国際パラリンピ</w:t>
      </w:r>
      <w:r w:rsidR="0033148A">
        <w:rPr>
          <w:rFonts w:hint="eastAsia"/>
        </w:rPr>
        <w:t>ック委員会より日本パラリンピック委員会へ国別人数割り当て数の通知</w:t>
      </w:r>
      <w:r>
        <w:rPr>
          <w:rFonts w:hint="eastAsia"/>
        </w:rPr>
        <w:t>がありましたので、</w:t>
      </w:r>
      <w:r w:rsidR="00001891">
        <w:rPr>
          <w:rFonts w:hint="eastAsia"/>
        </w:rPr>
        <w:t>パラ陸上競技３団体の合意により、</w:t>
      </w:r>
      <w:r>
        <w:rPr>
          <w:rFonts w:hint="eastAsia"/>
        </w:rPr>
        <w:t>以下の通り</w:t>
      </w:r>
      <w:r w:rsidR="00944C4B">
        <w:rPr>
          <w:rFonts w:hint="eastAsia"/>
        </w:rPr>
        <w:t>リオ２０１６パラリンピック競技大会</w:t>
      </w:r>
      <w:r w:rsidR="00BE4262">
        <w:rPr>
          <w:rFonts w:hint="eastAsia"/>
        </w:rPr>
        <w:t>の</w:t>
      </w:r>
      <w:r w:rsidR="00001891">
        <w:rPr>
          <w:rFonts w:hint="eastAsia"/>
        </w:rPr>
        <w:t>代表選手を</w:t>
      </w:r>
      <w:r w:rsidR="00BE4262">
        <w:rPr>
          <w:rFonts w:hint="eastAsia"/>
        </w:rPr>
        <w:t>内定</w:t>
      </w:r>
      <w:r w:rsidR="00001891">
        <w:rPr>
          <w:rFonts w:hint="eastAsia"/>
        </w:rPr>
        <w:t>しましたので</w:t>
      </w:r>
      <w:r w:rsidR="00944C4B">
        <w:rPr>
          <w:rFonts w:hint="eastAsia"/>
        </w:rPr>
        <w:t>ご報告いたします。</w:t>
      </w:r>
    </w:p>
    <w:p w:rsidR="00CA0EA9" w:rsidRDefault="00CA0EA9">
      <w:r>
        <w:rPr>
          <w:rFonts w:hint="eastAsia"/>
        </w:rPr>
        <w:t xml:space="preserve">　</w:t>
      </w:r>
    </w:p>
    <w:tbl>
      <w:tblPr>
        <w:tblW w:w="8097" w:type="dxa"/>
        <w:jc w:val="center"/>
        <w:tblCellMar>
          <w:left w:w="99" w:type="dxa"/>
          <w:right w:w="99" w:type="dxa"/>
        </w:tblCellMar>
        <w:tblLook w:val="04A0" w:firstRow="1" w:lastRow="0" w:firstColumn="1" w:lastColumn="0" w:noHBand="0" w:noVBand="1"/>
      </w:tblPr>
      <w:tblGrid>
        <w:gridCol w:w="2068"/>
        <w:gridCol w:w="2610"/>
        <w:gridCol w:w="739"/>
        <w:gridCol w:w="2680"/>
      </w:tblGrid>
      <w:tr w:rsidR="00BE4262" w:rsidRPr="00944C4B" w:rsidTr="00160056">
        <w:trPr>
          <w:trHeight w:val="450"/>
          <w:jc w:val="center"/>
        </w:trPr>
        <w:tc>
          <w:tcPr>
            <w:tcW w:w="206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18"/>
              </w:rPr>
            </w:pPr>
            <w:r w:rsidRPr="00BE4262">
              <w:rPr>
                <w:rFonts w:asciiTheme="minorEastAsia" w:hAnsiTheme="minorEastAsia" w:cs="ＭＳ Ｐゴシック" w:hint="eastAsia"/>
                <w:kern w:val="0"/>
                <w:sz w:val="22"/>
                <w:szCs w:val="18"/>
              </w:rPr>
              <w:t>氏名</w:t>
            </w:r>
          </w:p>
        </w:tc>
        <w:tc>
          <w:tcPr>
            <w:tcW w:w="2610" w:type="dxa"/>
            <w:tcBorders>
              <w:top w:val="single" w:sz="4" w:space="0" w:color="auto"/>
              <w:left w:val="nil"/>
              <w:bottom w:val="doub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18"/>
              </w:rPr>
            </w:pPr>
            <w:r w:rsidRPr="00BE4262">
              <w:rPr>
                <w:rFonts w:asciiTheme="minorEastAsia" w:hAnsiTheme="minorEastAsia" w:cs="ＭＳ Ｐゴシック" w:hint="eastAsia"/>
                <w:kern w:val="0"/>
                <w:sz w:val="22"/>
                <w:szCs w:val="18"/>
              </w:rPr>
              <w:t>ふりがな</w:t>
            </w:r>
          </w:p>
        </w:tc>
        <w:tc>
          <w:tcPr>
            <w:tcW w:w="739" w:type="dxa"/>
            <w:tcBorders>
              <w:top w:val="single" w:sz="4" w:space="0" w:color="auto"/>
              <w:left w:val="nil"/>
              <w:bottom w:val="doub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18"/>
              </w:rPr>
            </w:pPr>
            <w:r w:rsidRPr="00BE4262">
              <w:rPr>
                <w:rFonts w:asciiTheme="minorEastAsia" w:hAnsiTheme="minorEastAsia" w:cs="ＭＳ Ｐゴシック" w:hint="eastAsia"/>
                <w:kern w:val="0"/>
                <w:sz w:val="22"/>
                <w:szCs w:val="18"/>
              </w:rPr>
              <w:t>性別</w:t>
            </w:r>
          </w:p>
        </w:tc>
        <w:tc>
          <w:tcPr>
            <w:tcW w:w="2680" w:type="dxa"/>
            <w:tcBorders>
              <w:top w:val="single" w:sz="4" w:space="0" w:color="auto"/>
              <w:left w:val="nil"/>
              <w:bottom w:val="double" w:sz="4" w:space="0" w:color="auto"/>
              <w:right w:val="single" w:sz="4" w:space="0" w:color="auto"/>
            </w:tcBorders>
            <w:shd w:val="clear" w:color="auto" w:fill="auto"/>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所属</w:t>
            </w:r>
          </w:p>
        </w:tc>
      </w:tr>
      <w:tr w:rsidR="00BE4262" w:rsidRPr="00944C4B" w:rsidTr="00160056">
        <w:trPr>
          <w:trHeight w:val="600"/>
          <w:jc w:val="center"/>
        </w:trPr>
        <w:tc>
          <w:tcPr>
            <w:tcW w:w="206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堀越　信司</w:t>
            </w:r>
          </w:p>
        </w:tc>
        <w:tc>
          <w:tcPr>
            <w:tcW w:w="2610" w:type="dxa"/>
            <w:tcBorders>
              <w:top w:val="double" w:sz="4" w:space="0" w:color="auto"/>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ほりこし　ただし</w:t>
            </w:r>
          </w:p>
        </w:tc>
        <w:tc>
          <w:tcPr>
            <w:tcW w:w="739" w:type="dxa"/>
            <w:tcBorders>
              <w:top w:val="double" w:sz="4" w:space="0" w:color="auto"/>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Pr>
                <w:rFonts w:asciiTheme="minorEastAsia" w:hAnsiTheme="minorEastAsia" w:cs="ＭＳ Ｐゴシック" w:hint="eastAsia"/>
                <w:kern w:val="0"/>
                <w:sz w:val="22"/>
                <w:szCs w:val="20"/>
              </w:rPr>
              <w:t>男</w:t>
            </w:r>
          </w:p>
        </w:tc>
        <w:tc>
          <w:tcPr>
            <w:tcW w:w="2680" w:type="dxa"/>
            <w:tcBorders>
              <w:top w:val="double" w:sz="4" w:space="0" w:color="auto"/>
              <w:left w:val="nil"/>
              <w:bottom w:val="single" w:sz="4" w:space="0" w:color="auto"/>
              <w:right w:val="single" w:sz="4" w:space="0" w:color="auto"/>
            </w:tcBorders>
            <w:shd w:val="clear" w:color="auto" w:fill="auto"/>
            <w:noWrap/>
            <w:vAlign w:val="center"/>
            <w:hideMark/>
          </w:tcPr>
          <w:p w:rsidR="00BE4262" w:rsidRPr="00BE4262" w:rsidRDefault="0033148A" w:rsidP="00160056">
            <w:pPr>
              <w:widowControl/>
              <w:jc w:val="center"/>
              <w:rPr>
                <w:rFonts w:asciiTheme="minorEastAsia" w:hAnsiTheme="minorEastAsia" w:cs="ＭＳ Ｐゴシック"/>
                <w:kern w:val="0"/>
                <w:sz w:val="22"/>
                <w:szCs w:val="20"/>
              </w:rPr>
            </w:pPr>
            <w:r>
              <w:rPr>
                <w:rFonts w:asciiTheme="minorEastAsia" w:hAnsiTheme="minorEastAsia" w:cs="ＭＳ Ｐゴシック" w:hint="eastAsia"/>
                <w:kern w:val="0"/>
                <w:sz w:val="22"/>
                <w:szCs w:val="20"/>
              </w:rPr>
              <w:t>ＮＴＴ</w:t>
            </w:r>
            <w:bookmarkStart w:id="0" w:name="_GoBack"/>
            <w:bookmarkEnd w:id="0"/>
            <w:r w:rsidR="00BE4262" w:rsidRPr="00BE4262">
              <w:rPr>
                <w:rFonts w:asciiTheme="minorEastAsia" w:hAnsiTheme="minorEastAsia" w:cs="ＭＳ Ｐゴシック" w:hint="eastAsia"/>
                <w:kern w:val="0"/>
                <w:sz w:val="22"/>
                <w:szCs w:val="20"/>
              </w:rPr>
              <w:t>西日本</w:t>
            </w:r>
          </w:p>
        </w:tc>
      </w:tr>
      <w:tr w:rsidR="00BE4262" w:rsidRPr="00944C4B" w:rsidTr="00160056">
        <w:trPr>
          <w:trHeight w:val="600"/>
          <w:jc w:val="center"/>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岡村　正広</w:t>
            </w:r>
          </w:p>
        </w:tc>
        <w:tc>
          <w:tcPr>
            <w:tcW w:w="261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おかむら　まさひろ</w:t>
            </w:r>
          </w:p>
        </w:tc>
        <w:tc>
          <w:tcPr>
            <w:tcW w:w="739"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Pr>
                <w:rFonts w:asciiTheme="minorEastAsia" w:hAnsiTheme="minorEastAsia" w:cs="ＭＳ Ｐゴシック" w:hint="eastAsia"/>
                <w:kern w:val="0"/>
                <w:sz w:val="22"/>
                <w:szCs w:val="20"/>
              </w:rPr>
              <w:t>男</w:t>
            </w:r>
          </w:p>
        </w:tc>
        <w:tc>
          <w:tcPr>
            <w:tcW w:w="268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160056">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千葉県立千葉盲学校</w:t>
            </w:r>
          </w:p>
        </w:tc>
      </w:tr>
      <w:tr w:rsidR="00BE4262" w:rsidRPr="00944C4B" w:rsidTr="00160056">
        <w:trPr>
          <w:trHeight w:val="600"/>
          <w:jc w:val="center"/>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和田　伸也</w:t>
            </w:r>
          </w:p>
        </w:tc>
        <w:tc>
          <w:tcPr>
            <w:tcW w:w="261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わだ　しんや</w:t>
            </w:r>
          </w:p>
        </w:tc>
        <w:tc>
          <w:tcPr>
            <w:tcW w:w="739"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Pr>
                <w:rFonts w:asciiTheme="minorEastAsia" w:hAnsiTheme="minorEastAsia" w:cs="ＭＳ Ｐゴシック" w:hint="eastAsia"/>
                <w:kern w:val="0"/>
                <w:sz w:val="22"/>
                <w:szCs w:val="20"/>
              </w:rPr>
              <w:t>男</w:t>
            </w:r>
          </w:p>
        </w:tc>
        <w:tc>
          <w:tcPr>
            <w:tcW w:w="268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160056">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日本盲人マラソン協会</w:t>
            </w:r>
          </w:p>
        </w:tc>
      </w:tr>
      <w:tr w:rsidR="00BE4262" w:rsidRPr="00944C4B" w:rsidTr="00160056">
        <w:trPr>
          <w:trHeight w:val="600"/>
          <w:jc w:val="center"/>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道下　美里</w:t>
            </w:r>
          </w:p>
        </w:tc>
        <w:tc>
          <w:tcPr>
            <w:tcW w:w="261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みちした　みさと</w:t>
            </w:r>
          </w:p>
        </w:tc>
        <w:tc>
          <w:tcPr>
            <w:tcW w:w="739"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Pr>
                <w:rFonts w:asciiTheme="minorEastAsia" w:hAnsiTheme="minorEastAsia" w:cs="ＭＳ Ｐゴシック" w:hint="eastAsia"/>
                <w:kern w:val="0"/>
                <w:sz w:val="22"/>
                <w:szCs w:val="20"/>
              </w:rPr>
              <w:t>女</w:t>
            </w:r>
          </w:p>
        </w:tc>
        <w:tc>
          <w:tcPr>
            <w:tcW w:w="268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160056">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三井住友海上</w:t>
            </w:r>
          </w:p>
        </w:tc>
      </w:tr>
      <w:tr w:rsidR="00BE4262" w:rsidRPr="00944C4B" w:rsidTr="00160056">
        <w:trPr>
          <w:trHeight w:val="600"/>
          <w:jc w:val="center"/>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近藤　寛子</w:t>
            </w:r>
          </w:p>
        </w:tc>
        <w:tc>
          <w:tcPr>
            <w:tcW w:w="261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こんどう　ひろこ</w:t>
            </w:r>
          </w:p>
        </w:tc>
        <w:tc>
          <w:tcPr>
            <w:tcW w:w="739"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Pr>
                <w:rFonts w:asciiTheme="minorEastAsia" w:hAnsiTheme="minorEastAsia" w:cs="ＭＳ Ｐゴシック" w:hint="eastAsia"/>
                <w:kern w:val="0"/>
                <w:sz w:val="22"/>
                <w:szCs w:val="20"/>
              </w:rPr>
              <w:t>女</w:t>
            </w:r>
          </w:p>
        </w:tc>
        <w:tc>
          <w:tcPr>
            <w:tcW w:w="268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160056">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滋賀銀行</w:t>
            </w:r>
          </w:p>
        </w:tc>
      </w:tr>
      <w:tr w:rsidR="00BE4262" w:rsidRPr="00944C4B" w:rsidTr="00160056">
        <w:trPr>
          <w:trHeight w:val="600"/>
          <w:jc w:val="center"/>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西島　美保子</w:t>
            </w:r>
          </w:p>
        </w:tc>
        <w:tc>
          <w:tcPr>
            <w:tcW w:w="261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にしじま　みほこ</w:t>
            </w:r>
          </w:p>
        </w:tc>
        <w:tc>
          <w:tcPr>
            <w:tcW w:w="739"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944C4B">
            <w:pPr>
              <w:widowControl/>
              <w:jc w:val="center"/>
              <w:rPr>
                <w:rFonts w:asciiTheme="minorEastAsia" w:hAnsiTheme="minorEastAsia" w:cs="ＭＳ Ｐゴシック"/>
                <w:kern w:val="0"/>
                <w:sz w:val="22"/>
                <w:szCs w:val="20"/>
              </w:rPr>
            </w:pPr>
            <w:r>
              <w:rPr>
                <w:rFonts w:asciiTheme="minorEastAsia" w:hAnsiTheme="minorEastAsia" w:cs="ＭＳ Ｐゴシック" w:hint="eastAsia"/>
                <w:kern w:val="0"/>
                <w:sz w:val="22"/>
                <w:szCs w:val="20"/>
              </w:rPr>
              <w:t>女</w:t>
            </w:r>
          </w:p>
        </w:tc>
        <w:tc>
          <w:tcPr>
            <w:tcW w:w="2680" w:type="dxa"/>
            <w:tcBorders>
              <w:top w:val="nil"/>
              <w:left w:val="nil"/>
              <w:bottom w:val="single" w:sz="4" w:space="0" w:color="auto"/>
              <w:right w:val="single" w:sz="4" w:space="0" w:color="auto"/>
            </w:tcBorders>
            <w:shd w:val="clear" w:color="auto" w:fill="auto"/>
            <w:noWrap/>
            <w:vAlign w:val="center"/>
            <w:hideMark/>
          </w:tcPr>
          <w:p w:rsidR="00BE4262" w:rsidRPr="00BE4262" w:rsidRDefault="00BE4262" w:rsidP="00160056">
            <w:pPr>
              <w:widowControl/>
              <w:jc w:val="center"/>
              <w:rPr>
                <w:rFonts w:asciiTheme="minorEastAsia" w:hAnsiTheme="minorEastAsia" w:cs="ＭＳ Ｐゴシック"/>
                <w:kern w:val="0"/>
                <w:sz w:val="22"/>
                <w:szCs w:val="20"/>
              </w:rPr>
            </w:pPr>
            <w:r w:rsidRPr="00BE4262">
              <w:rPr>
                <w:rFonts w:asciiTheme="minorEastAsia" w:hAnsiTheme="minorEastAsia" w:cs="ＭＳ Ｐゴシック" w:hint="eastAsia"/>
                <w:kern w:val="0"/>
                <w:sz w:val="22"/>
                <w:szCs w:val="20"/>
              </w:rPr>
              <w:t>日本盲人マラソン協会</w:t>
            </w:r>
          </w:p>
        </w:tc>
      </w:tr>
    </w:tbl>
    <w:p w:rsidR="00160056" w:rsidRDefault="00160056"/>
    <w:p w:rsidR="001E5A25" w:rsidRDefault="00160056">
      <w:r>
        <w:rPr>
          <w:rFonts w:hint="eastAsia"/>
        </w:rPr>
        <w:t>各選手のプロフィールは協会</w:t>
      </w:r>
      <w:r>
        <w:rPr>
          <w:rFonts w:hint="eastAsia"/>
        </w:rPr>
        <w:t>HP</w:t>
      </w:r>
      <w:r>
        <w:rPr>
          <w:rFonts w:hint="eastAsia"/>
        </w:rPr>
        <w:t xml:space="preserve">　</w:t>
      </w:r>
      <w:hyperlink r:id="rId6" w:history="1">
        <w:r w:rsidRPr="0001611D">
          <w:rPr>
            <w:rStyle w:val="a7"/>
          </w:rPr>
          <w:t>http://jbma.or.jp/paralympic/runner/</w:t>
        </w:r>
      </w:hyperlink>
    </w:p>
    <w:p w:rsidR="00160056" w:rsidRDefault="00487469">
      <w:r>
        <w:rPr>
          <w:rFonts w:hint="eastAsia"/>
        </w:rPr>
        <w:t>にて</w:t>
      </w:r>
      <w:r w:rsidR="00160056">
        <w:rPr>
          <w:rFonts w:hint="eastAsia"/>
        </w:rPr>
        <w:t>ご確認ください。</w:t>
      </w:r>
    </w:p>
    <w:p w:rsidR="00487469" w:rsidRPr="00487469" w:rsidRDefault="00487469"/>
    <w:p w:rsidR="00487469" w:rsidRDefault="00487469">
      <w:r>
        <w:rPr>
          <w:rFonts w:hint="eastAsia"/>
        </w:rPr>
        <w:t>なお、「日本代表</w:t>
      </w:r>
      <w:r w:rsidR="00001891">
        <w:rPr>
          <w:rFonts w:hint="eastAsia"/>
        </w:rPr>
        <w:t>選手団の</w:t>
      </w:r>
      <w:r>
        <w:rPr>
          <w:rFonts w:hint="eastAsia"/>
        </w:rPr>
        <w:t>決定」について</w:t>
      </w:r>
      <w:r w:rsidR="00001891">
        <w:rPr>
          <w:rFonts w:hint="eastAsia"/>
        </w:rPr>
        <w:t>は日本パラリンピック委員会の手続き</w:t>
      </w:r>
      <w:r>
        <w:rPr>
          <w:rFonts w:hint="eastAsia"/>
        </w:rPr>
        <w:t>を経て発表されることとなります。</w:t>
      </w:r>
    </w:p>
    <w:p w:rsidR="00487469" w:rsidRPr="00001891" w:rsidRDefault="00487469"/>
    <w:p w:rsidR="00487469" w:rsidRDefault="00487469">
      <w:r>
        <w:rPr>
          <w:rFonts w:hint="eastAsia"/>
        </w:rPr>
        <w:t>パラ陸上</w:t>
      </w:r>
      <w:r w:rsidR="00A606E6">
        <w:rPr>
          <w:rFonts w:hint="eastAsia"/>
        </w:rPr>
        <w:t>競技３団体の</w:t>
      </w:r>
      <w:r>
        <w:rPr>
          <w:rFonts w:hint="eastAsia"/>
        </w:rPr>
        <w:t>内定選手につきましては</w:t>
      </w:r>
      <w:r w:rsidR="00A606E6">
        <w:rPr>
          <w:rFonts w:hint="eastAsia"/>
        </w:rPr>
        <w:t>各団体</w:t>
      </w:r>
      <w:r>
        <w:rPr>
          <w:rFonts w:hint="eastAsia"/>
        </w:rPr>
        <w:t>の</w:t>
      </w:r>
      <w:r>
        <w:rPr>
          <w:rFonts w:hint="eastAsia"/>
        </w:rPr>
        <w:t>HP</w:t>
      </w:r>
      <w:r>
        <w:rPr>
          <w:rFonts w:hint="eastAsia"/>
        </w:rPr>
        <w:t>をご確認ください。</w:t>
      </w:r>
    </w:p>
    <w:sectPr w:rsidR="00487469" w:rsidSect="00BB2502">
      <w:headerReference w:type="default" r:id="rId7"/>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B55" w:rsidRDefault="00E66B55" w:rsidP="00B0162C">
      <w:r>
        <w:separator/>
      </w:r>
    </w:p>
  </w:endnote>
  <w:endnote w:type="continuationSeparator" w:id="0">
    <w:p w:rsidR="00E66B55" w:rsidRDefault="00E66B55" w:rsidP="00B0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N W3">
    <w:altName w:val="ＭＳ 明朝"/>
    <w:charset w:val="80"/>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B55" w:rsidRDefault="00E66B55" w:rsidP="00B0162C">
      <w:r>
        <w:separator/>
      </w:r>
    </w:p>
  </w:footnote>
  <w:footnote w:type="continuationSeparator" w:id="0">
    <w:p w:rsidR="00E66B55" w:rsidRDefault="00E66B55" w:rsidP="00B01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2C" w:rsidRPr="00EC1CF4" w:rsidRDefault="00B0162C" w:rsidP="00944C4B">
    <w:pPr>
      <w:pStyle w:val="a3"/>
      <w:ind w:firstLineChars="200" w:firstLine="1440"/>
      <w:rPr>
        <w:rFonts w:ascii="Arial Black" w:hAnsi="Arial Black"/>
        <w:sz w:val="72"/>
        <w:szCs w:val="72"/>
      </w:rPr>
    </w:pPr>
    <w:r w:rsidRPr="00EC1CF4">
      <w:rPr>
        <w:rFonts w:ascii="Arial Black" w:hAnsi="Arial Black"/>
        <w:sz w:val="72"/>
        <w:szCs w:val="72"/>
      </w:rPr>
      <w:t>NEWS RELEASE</w:t>
    </w:r>
  </w:p>
  <w:p w:rsidR="00944C4B" w:rsidRPr="00EC1CF4" w:rsidRDefault="00944C4B" w:rsidP="00944C4B">
    <w:pPr>
      <w:pStyle w:val="a3"/>
      <w:ind w:left="4560" w:hangingChars="1900" w:hanging="4560"/>
      <w:rPr>
        <w:rFonts w:asciiTheme="majorEastAsia" w:eastAsiaTheme="majorEastAsia" w:hAnsiTheme="majorEastAsia"/>
        <w:b/>
      </w:rPr>
    </w:pPr>
    <w:r w:rsidRPr="00EC1CF4">
      <w:rPr>
        <w:rFonts w:ascii="Arial Black" w:hAnsi="Arial Black"/>
      </w:rPr>
      <w:t xml:space="preserve">              </w:t>
    </w:r>
    <w:r w:rsidR="00EC1CF4" w:rsidRPr="00EC1CF4">
      <w:rPr>
        <w:rFonts w:asciiTheme="majorEastAsia" w:eastAsiaTheme="majorEastAsia" w:hAnsiTheme="majorEastAsia" w:hint="eastAsia"/>
        <w:b/>
      </w:rPr>
      <w:t xml:space="preserve">認定特定非営利活動法人　</w:t>
    </w:r>
    <w:r w:rsidR="00B0162C" w:rsidRPr="00EC1CF4">
      <w:rPr>
        <w:rFonts w:asciiTheme="majorEastAsia" w:eastAsiaTheme="majorEastAsia" w:hAnsiTheme="majorEastAsia" w:hint="eastAsia"/>
        <w:b/>
      </w:rPr>
      <w:t>日本</w:t>
    </w:r>
    <w:r w:rsidRPr="00EC1CF4">
      <w:rPr>
        <w:rFonts w:asciiTheme="majorEastAsia" w:eastAsiaTheme="majorEastAsia" w:hAnsiTheme="majorEastAsia" w:hint="eastAsia"/>
        <w:b/>
      </w:rPr>
      <w:t>盲人マラソン協会</w:t>
    </w:r>
    <w:r w:rsidR="00B0162C" w:rsidRPr="00EC1CF4">
      <w:rPr>
        <w:rFonts w:asciiTheme="majorEastAsia" w:eastAsiaTheme="majorEastAsia" w:hAnsiTheme="majorEastAsia"/>
        <w:b/>
        <w:sz w:val="22"/>
        <w:szCs w:val="22"/>
      </w:rPr>
      <w:t xml:space="preserve">                 </w:t>
    </w:r>
  </w:p>
  <w:p w:rsidR="00944C4B" w:rsidRPr="00EC1CF4" w:rsidRDefault="00944C4B" w:rsidP="00944C4B">
    <w:pPr>
      <w:pStyle w:val="a3"/>
      <w:ind w:left="4560" w:hangingChars="1900" w:hanging="4560"/>
      <w:rPr>
        <w:rFonts w:asciiTheme="majorEastAsia" w:eastAsiaTheme="majorEastAsia" w:hAnsiTheme="majorEastAsia"/>
      </w:rPr>
    </w:pPr>
    <w:r w:rsidRPr="00EC1CF4">
      <w:rPr>
        <w:rFonts w:asciiTheme="majorEastAsia" w:eastAsiaTheme="majorEastAsia" w:hAnsiTheme="majorEastAsia" w:hint="eastAsia"/>
      </w:rPr>
      <w:t xml:space="preserve">　　　　　　　　　　　　　　　　　　　</w:t>
    </w:r>
    <w:r w:rsidR="00EC1CF4" w:rsidRPr="00EC1CF4">
      <w:rPr>
        <w:rFonts w:asciiTheme="majorEastAsia" w:eastAsiaTheme="majorEastAsia" w:hAnsiTheme="majorEastAsia" w:hint="eastAsia"/>
      </w:rPr>
      <w:t xml:space="preserve">　</w:t>
    </w:r>
  </w:p>
  <w:p w:rsidR="00944C4B" w:rsidRPr="00EC1CF4" w:rsidRDefault="002C7A9D" w:rsidP="00EC1CF4">
    <w:pPr>
      <w:pStyle w:val="a3"/>
      <w:ind w:firstLineChars="2400" w:firstLine="5760"/>
      <w:rPr>
        <w:rFonts w:asciiTheme="majorEastAsia" w:eastAsiaTheme="majorEastAsia" w:hAnsiTheme="majorEastAsia"/>
      </w:rPr>
    </w:pPr>
    <w:r>
      <w:rPr>
        <w:rFonts w:asciiTheme="majorEastAsia" w:eastAsiaTheme="majorEastAsia" w:hAnsiTheme="majorEastAsia" w:hint="eastAsia"/>
      </w:rPr>
      <w:t>事務局長</w:t>
    </w:r>
    <w:r w:rsidR="00944C4B" w:rsidRPr="00EC1CF4">
      <w:rPr>
        <w:rFonts w:asciiTheme="majorEastAsia" w:eastAsiaTheme="majorEastAsia" w:hAnsiTheme="majorEastAsia" w:hint="eastAsia"/>
      </w:rPr>
      <w:t>：</w:t>
    </w:r>
    <w:r>
      <w:rPr>
        <w:rFonts w:asciiTheme="majorEastAsia" w:eastAsiaTheme="majorEastAsia" w:hAnsiTheme="majorEastAsia" w:hint="eastAsia"/>
      </w:rPr>
      <w:t>在田</w:t>
    </w:r>
    <w:r w:rsidR="00944C4B" w:rsidRPr="00EC1CF4">
      <w:rPr>
        <w:rFonts w:asciiTheme="majorEastAsia" w:eastAsiaTheme="majorEastAsia" w:hAnsiTheme="majorEastAsia" w:hint="eastAsia"/>
      </w:rPr>
      <w:t xml:space="preserve">　</w:t>
    </w:r>
    <w:r>
      <w:rPr>
        <w:rFonts w:asciiTheme="majorEastAsia" w:eastAsiaTheme="majorEastAsia" w:hAnsiTheme="majorEastAsia" w:hint="eastAsia"/>
      </w:rPr>
      <w:t>宗悟</w:t>
    </w:r>
  </w:p>
  <w:p w:rsidR="009C71FB" w:rsidRPr="00EC1CF4" w:rsidRDefault="00EC1CF4" w:rsidP="00EC1CF4">
    <w:pPr>
      <w:pStyle w:val="a3"/>
      <w:ind w:leftChars="2400" w:left="5760"/>
      <w:rPr>
        <w:rFonts w:asciiTheme="majorEastAsia" w:eastAsiaTheme="majorEastAsia" w:hAnsiTheme="majorEastAsia"/>
        <w:b/>
      </w:rPr>
    </w:pPr>
    <w:r w:rsidRPr="00EC1CF4">
      <w:rPr>
        <w:rFonts w:asciiTheme="majorEastAsia" w:eastAsiaTheme="majorEastAsia" w:hAnsiTheme="majorEastAsia"/>
      </w:rPr>
      <w:t>email</w:t>
    </w:r>
    <w:r w:rsidR="00B0162C" w:rsidRPr="00EC1CF4">
      <w:rPr>
        <w:rFonts w:asciiTheme="majorEastAsia" w:eastAsiaTheme="majorEastAsia" w:hAnsiTheme="majorEastAsia"/>
      </w:rPr>
      <w:t>:</w:t>
    </w:r>
    <w:r w:rsidRPr="00EC1CF4">
      <w:rPr>
        <w:rFonts w:asciiTheme="majorEastAsia" w:eastAsiaTheme="majorEastAsia" w:hAnsiTheme="majorEastAsia"/>
      </w:rPr>
      <w:t>info@jbma.or.jp</w:t>
    </w:r>
    <w:r w:rsidR="009C71FB" w:rsidRPr="00EC1CF4">
      <w:rPr>
        <w:rFonts w:asciiTheme="majorEastAsia" w:eastAsiaTheme="majorEastAsia" w:hAnsiTheme="majorEastAsia" w:hint="eastAsia"/>
      </w:rPr>
      <w:t xml:space="preserve">                                     </w:t>
    </w:r>
    <w:r w:rsidR="00944C4B" w:rsidRPr="00EC1CF4">
      <w:rPr>
        <w:rFonts w:asciiTheme="majorEastAsia" w:eastAsiaTheme="majorEastAsia" w:hAnsiTheme="majorEastAsia" w:hint="eastAsia"/>
      </w:rPr>
      <w:t xml:space="preserve">　　</w:t>
    </w:r>
    <w:r w:rsidRPr="00EC1CF4">
      <w:rPr>
        <w:rFonts w:asciiTheme="majorEastAsia" w:eastAsiaTheme="majorEastAsia" w:hAnsiTheme="majorEastAsia" w:hint="eastAsia"/>
      </w:rPr>
      <w:t>連絡先</w:t>
    </w:r>
    <w:r w:rsidR="009C71FB" w:rsidRPr="00EC1CF4">
      <w:rPr>
        <w:rFonts w:asciiTheme="majorEastAsia" w:eastAsiaTheme="majorEastAsia" w:hAnsiTheme="majorEastAsia" w:hint="eastAsia"/>
      </w:rPr>
      <w:t>：</w:t>
    </w:r>
    <w:r w:rsidRPr="00EC1CF4">
      <w:rPr>
        <w:rFonts w:asciiTheme="majorEastAsia" w:eastAsiaTheme="majorEastAsia" w:hAnsiTheme="majorEastAsia" w:hint="eastAsia"/>
      </w:rPr>
      <w:t>03-3814-322</w:t>
    </w:r>
    <w:r w:rsidRPr="00EF08B2">
      <w:rPr>
        <w:rFonts w:asciiTheme="majorEastAsia" w:eastAsiaTheme="majorEastAsia" w:hAnsiTheme="majorEastAsia" w:hint="eastAsia"/>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2C"/>
    <w:rsid w:val="00001891"/>
    <w:rsid w:val="00160056"/>
    <w:rsid w:val="001E5A25"/>
    <w:rsid w:val="00293530"/>
    <w:rsid w:val="002C7A9D"/>
    <w:rsid w:val="00302AAF"/>
    <w:rsid w:val="0033148A"/>
    <w:rsid w:val="003C2372"/>
    <w:rsid w:val="00487469"/>
    <w:rsid w:val="00682C0D"/>
    <w:rsid w:val="00691FC4"/>
    <w:rsid w:val="008230EC"/>
    <w:rsid w:val="00944C4B"/>
    <w:rsid w:val="009C71FB"/>
    <w:rsid w:val="00A16CED"/>
    <w:rsid w:val="00A606E6"/>
    <w:rsid w:val="00AE4176"/>
    <w:rsid w:val="00AF121A"/>
    <w:rsid w:val="00B0162C"/>
    <w:rsid w:val="00BB2502"/>
    <w:rsid w:val="00BE4262"/>
    <w:rsid w:val="00CA0EA9"/>
    <w:rsid w:val="00D36FEC"/>
    <w:rsid w:val="00DB1B53"/>
    <w:rsid w:val="00E01975"/>
    <w:rsid w:val="00E57DB7"/>
    <w:rsid w:val="00E66B55"/>
    <w:rsid w:val="00E7518F"/>
    <w:rsid w:val="00EC1CF4"/>
    <w:rsid w:val="00EF08B2"/>
    <w:rsid w:val="00F1698A"/>
    <w:rsid w:val="00FC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00"/>
  <w15:docId w15:val="{65DDC4F5-27BE-4A59-B5A0-86110C07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62C"/>
    <w:pPr>
      <w:tabs>
        <w:tab w:val="center" w:pos="4252"/>
        <w:tab w:val="right" w:pos="8504"/>
      </w:tabs>
      <w:snapToGrid w:val="0"/>
    </w:pPr>
  </w:style>
  <w:style w:type="character" w:customStyle="1" w:styleId="a4">
    <w:name w:val="ヘッダー (文字)"/>
    <w:basedOn w:val="a0"/>
    <w:link w:val="a3"/>
    <w:uiPriority w:val="99"/>
    <w:rsid w:val="00B0162C"/>
  </w:style>
  <w:style w:type="paragraph" w:styleId="a5">
    <w:name w:val="footer"/>
    <w:basedOn w:val="a"/>
    <w:link w:val="a6"/>
    <w:uiPriority w:val="99"/>
    <w:unhideWhenUsed/>
    <w:rsid w:val="00B0162C"/>
    <w:pPr>
      <w:tabs>
        <w:tab w:val="center" w:pos="4252"/>
        <w:tab w:val="right" w:pos="8504"/>
      </w:tabs>
      <w:snapToGrid w:val="0"/>
    </w:pPr>
  </w:style>
  <w:style w:type="character" w:customStyle="1" w:styleId="a6">
    <w:name w:val="フッター (文字)"/>
    <w:basedOn w:val="a0"/>
    <w:link w:val="a5"/>
    <w:uiPriority w:val="99"/>
    <w:rsid w:val="00B0162C"/>
  </w:style>
  <w:style w:type="character" w:styleId="a7">
    <w:name w:val="Hyperlink"/>
    <w:basedOn w:val="a0"/>
    <w:uiPriority w:val="99"/>
    <w:unhideWhenUsed/>
    <w:rsid w:val="00B0162C"/>
    <w:rPr>
      <w:color w:val="0000FF" w:themeColor="hyperlink"/>
      <w:u w:val="single"/>
    </w:rPr>
  </w:style>
  <w:style w:type="paragraph" w:styleId="a8">
    <w:name w:val="Balloon Text"/>
    <w:basedOn w:val="a"/>
    <w:link w:val="a9"/>
    <w:uiPriority w:val="99"/>
    <w:semiHidden/>
    <w:unhideWhenUsed/>
    <w:rsid w:val="00B0162C"/>
    <w:rPr>
      <w:rFonts w:ascii="ヒラギノ角ゴ ProN W3" w:eastAsia="ヒラギノ角ゴ ProN W3"/>
      <w:sz w:val="18"/>
      <w:szCs w:val="18"/>
    </w:rPr>
  </w:style>
  <w:style w:type="character" w:customStyle="1" w:styleId="a9">
    <w:name w:val="吹き出し (文字)"/>
    <w:basedOn w:val="a0"/>
    <w:link w:val="a8"/>
    <w:uiPriority w:val="99"/>
    <w:semiHidden/>
    <w:rsid w:val="00B0162C"/>
    <w:rPr>
      <w:rFonts w:ascii="ヒラギノ角ゴ ProN W3" w:eastAsia="ヒラギノ角ゴ ProN W3"/>
      <w:sz w:val="18"/>
      <w:szCs w:val="18"/>
    </w:rPr>
  </w:style>
  <w:style w:type="table" w:styleId="aa">
    <w:name w:val="Table Grid"/>
    <w:basedOn w:val="a1"/>
    <w:uiPriority w:val="59"/>
    <w:rsid w:val="00AF1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1667">
      <w:bodyDiv w:val="1"/>
      <w:marLeft w:val="0"/>
      <w:marRight w:val="0"/>
      <w:marTop w:val="0"/>
      <w:marBottom w:val="0"/>
      <w:divBdr>
        <w:top w:val="none" w:sz="0" w:space="0" w:color="auto"/>
        <w:left w:val="none" w:sz="0" w:space="0" w:color="auto"/>
        <w:bottom w:val="none" w:sz="0" w:space="0" w:color="auto"/>
        <w:right w:val="none" w:sz="0" w:space="0" w:color="auto"/>
      </w:divBdr>
    </w:div>
    <w:div w:id="428426203">
      <w:bodyDiv w:val="1"/>
      <w:marLeft w:val="0"/>
      <w:marRight w:val="0"/>
      <w:marTop w:val="0"/>
      <w:marBottom w:val="0"/>
      <w:divBdr>
        <w:top w:val="none" w:sz="0" w:space="0" w:color="auto"/>
        <w:left w:val="none" w:sz="0" w:space="0" w:color="auto"/>
        <w:bottom w:val="none" w:sz="0" w:space="0" w:color="auto"/>
        <w:right w:val="none" w:sz="0" w:space="0" w:color="auto"/>
      </w:divBdr>
    </w:div>
    <w:div w:id="483930298">
      <w:bodyDiv w:val="1"/>
      <w:marLeft w:val="0"/>
      <w:marRight w:val="0"/>
      <w:marTop w:val="0"/>
      <w:marBottom w:val="0"/>
      <w:divBdr>
        <w:top w:val="none" w:sz="0" w:space="0" w:color="auto"/>
        <w:left w:val="none" w:sz="0" w:space="0" w:color="auto"/>
        <w:bottom w:val="none" w:sz="0" w:space="0" w:color="auto"/>
        <w:right w:val="none" w:sz="0" w:space="0" w:color="auto"/>
      </w:divBdr>
    </w:div>
    <w:div w:id="970280150">
      <w:bodyDiv w:val="1"/>
      <w:marLeft w:val="0"/>
      <w:marRight w:val="0"/>
      <w:marTop w:val="0"/>
      <w:marBottom w:val="0"/>
      <w:divBdr>
        <w:top w:val="none" w:sz="0" w:space="0" w:color="auto"/>
        <w:left w:val="none" w:sz="0" w:space="0" w:color="auto"/>
        <w:bottom w:val="none" w:sz="0" w:space="0" w:color="auto"/>
        <w:right w:val="none" w:sz="0" w:space="0" w:color="auto"/>
      </w:divBdr>
    </w:div>
    <w:div w:id="976422418">
      <w:bodyDiv w:val="1"/>
      <w:marLeft w:val="0"/>
      <w:marRight w:val="0"/>
      <w:marTop w:val="0"/>
      <w:marBottom w:val="0"/>
      <w:divBdr>
        <w:top w:val="none" w:sz="0" w:space="0" w:color="auto"/>
        <w:left w:val="none" w:sz="0" w:space="0" w:color="auto"/>
        <w:bottom w:val="none" w:sz="0" w:space="0" w:color="auto"/>
        <w:right w:val="none" w:sz="0" w:space="0" w:color="auto"/>
      </w:divBdr>
    </w:div>
    <w:div w:id="1363358662">
      <w:bodyDiv w:val="1"/>
      <w:marLeft w:val="0"/>
      <w:marRight w:val="0"/>
      <w:marTop w:val="0"/>
      <w:marBottom w:val="0"/>
      <w:divBdr>
        <w:top w:val="none" w:sz="0" w:space="0" w:color="auto"/>
        <w:left w:val="none" w:sz="0" w:space="0" w:color="auto"/>
        <w:bottom w:val="none" w:sz="0" w:space="0" w:color="auto"/>
        <w:right w:val="none" w:sz="0" w:space="0" w:color="auto"/>
      </w:divBdr>
    </w:div>
    <w:div w:id="1907569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bma.or.jp/paralympic/runn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和歌山県立医科大学</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三井 利仁</dc:creator>
  <cp:lastModifiedBy>日本盲人マラソン協会その３</cp:lastModifiedBy>
  <cp:revision>14</cp:revision>
  <cp:lastPrinted>2016-07-04T01:39:00Z</cp:lastPrinted>
  <dcterms:created xsi:type="dcterms:W3CDTF">2016-07-03T22:59:00Z</dcterms:created>
  <dcterms:modified xsi:type="dcterms:W3CDTF">2016-07-04T02:00:00Z</dcterms:modified>
</cp:coreProperties>
</file>